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A9" w:rsidRPr="00946503" w:rsidRDefault="00FE60A9" w:rsidP="00FE60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Your Second Grade </w:t>
      </w:r>
      <w:r w:rsidR="00CE3C27">
        <w:rPr>
          <w:sz w:val="36"/>
          <w:szCs w:val="36"/>
        </w:rPr>
        <w:t xml:space="preserve">Summer </w:t>
      </w:r>
      <w:r>
        <w:rPr>
          <w:sz w:val="36"/>
          <w:szCs w:val="36"/>
        </w:rPr>
        <w:t>Reading Adventure Starts Here!</w:t>
      </w:r>
    </w:p>
    <w:p w:rsidR="00FE60A9" w:rsidRPr="00B8016E" w:rsidRDefault="00FE60A9" w:rsidP="00FE60A9">
      <w:pPr>
        <w:jc w:val="center"/>
        <w:rPr>
          <w:sz w:val="32"/>
          <w:szCs w:val="32"/>
        </w:rPr>
      </w:pPr>
    </w:p>
    <w:p w:rsidR="00FE60A9" w:rsidRPr="00946503" w:rsidRDefault="00FE60A9" w:rsidP="00FE60A9">
      <w:pPr>
        <w:jc w:val="center"/>
        <w:rPr>
          <w:sz w:val="72"/>
          <w:szCs w:val="7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1422399</wp:posOffset>
            </wp:positionH>
            <wp:positionV relativeFrom="paragraph">
              <wp:posOffset>408939</wp:posOffset>
            </wp:positionV>
            <wp:extent cx="2825413" cy="2048694"/>
            <wp:effectExtent l="304800" t="704850" r="203835" b="713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1205">
                      <a:off x="0" y="0"/>
                      <a:ext cx="2825413" cy="204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Blast off With Reading!</w:t>
      </w:r>
    </w:p>
    <w:p w:rsidR="00FE60A9" w:rsidRDefault="00FE60A9" w:rsidP="00FE60A9">
      <w:pPr>
        <w:jc w:val="center"/>
        <w:rPr>
          <w:sz w:val="36"/>
          <w:szCs w:val="36"/>
        </w:rPr>
      </w:pPr>
    </w:p>
    <w:p w:rsidR="00FE60A9" w:rsidRDefault="00FE60A9" w:rsidP="00FE60A9">
      <w:pPr>
        <w:jc w:val="center"/>
        <w:rPr>
          <w:sz w:val="36"/>
          <w:szCs w:val="36"/>
        </w:rPr>
      </w:pPr>
    </w:p>
    <w:p w:rsidR="00FE60A9" w:rsidRDefault="00FE60A9" w:rsidP="00FE60A9">
      <w:pPr>
        <w:jc w:val="center"/>
        <w:rPr>
          <w:sz w:val="36"/>
          <w:szCs w:val="36"/>
        </w:rPr>
      </w:pPr>
    </w:p>
    <w:p w:rsidR="00FE60A9" w:rsidRDefault="00FE60A9" w:rsidP="00FE60A9">
      <w:pPr>
        <w:jc w:val="center"/>
        <w:rPr>
          <w:sz w:val="36"/>
          <w:szCs w:val="36"/>
        </w:rPr>
      </w:pPr>
    </w:p>
    <w:p w:rsidR="00FE60A9" w:rsidRPr="00EA781C" w:rsidRDefault="00FE60A9" w:rsidP="00FE60A9">
      <w:pPr>
        <w:jc w:val="center"/>
        <w:rPr>
          <w:sz w:val="36"/>
          <w:szCs w:val="36"/>
        </w:rPr>
      </w:pPr>
    </w:p>
    <w:p w:rsidR="00FE60A9" w:rsidRDefault="00FE60A9" w:rsidP="00FE60A9"/>
    <w:p w:rsidR="00FE60A9" w:rsidRDefault="00FE60A9" w:rsidP="00FE60A9">
      <w:pPr>
        <w:ind w:firstLine="720"/>
      </w:pPr>
    </w:p>
    <w:p w:rsidR="00FE60A9" w:rsidRDefault="00FE60A9" w:rsidP="00FE60A9">
      <w:pPr>
        <w:ind w:firstLine="720"/>
      </w:pPr>
    </w:p>
    <w:p w:rsidR="00FE60A9" w:rsidRPr="005D339D" w:rsidRDefault="00FE60A9" w:rsidP="005D339D">
      <w:pPr>
        <w:ind w:firstLine="720"/>
      </w:pPr>
      <w:r>
        <w:t xml:space="preserve">Congratulations on passing first grade.  On this page is your assignment that will help you </w:t>
      </w:r>
      <w:r>
        <w:t>journey into second grade reading adventures</w:t>
      </w:r>
      <w:r>
        <w:t>.  Show it to your parent, and have your parent help you complete the assignment</w:t>
      </w:r>
      <w:r>
        <w:t>s</w:t>
      </w:r>
      <w:r>
        <w:t>.  You will be richly rewarded by</w:t>
      </w:r>
      <w:r w:rsidR="005D339D">
        <w:t xml:space="preserve"> your Second Grade lead explorers.</w:t>
      </w:r>
      <w:r>
        <w:t xml:space="preserve">  </w:t>
      </w:r>
      <w:r w:rsidRPr="00B8016E">
        <w:rPr>
          <w:b/>
        </w:rPr>
        <w:t xml:space="preserve">All materials are due back on the first day </w:t>
      </w:r>
      <w:r w:rsidRPr="00927F90">
        <w:rPr>
          <w:b/>
        </w:rPr>
        <w:t>of school.</w:t>
      </w:r>
      <w:r w:rsidRPr="00927F90">
        <w:t xml:space="preserve">  </w:t>
      </w:r>
      <w:r w:rsidRPr="00685239">
        <w:rPr>
          <w:b/>
          <w:u w:val="single"/>
        </w:rPr>
        <w:t>No notes will be accepted!</w:t>
      </w:r>
    </w:p>
    <w:p w:rsidR="00FE60A9" w:rsidRDefault="00FE60A9" w:rsidP="00FE60A9">
      <w:pPr>
        <w:rPr>
          <w:b/>
        </w:rPr>
      </w:pPr>
    </w:p>
    <w:p w:rsidR="00FE60A9" w:rsidRDefault="00FE60A9" w:rsidP="00FE60A9">
      <w:pPr>
        <w:rPr>
          <w:b/>
        </w:rPr>
      </w:pPr>
      <w:r>
        <w:rPr>
          <w:b/>
        </w:rPr>
        <w:t>Preparing to Blast off</w:t>
      </w:r>
    </w:p>
    <w:p w:rsidR="00D354F4" w:rsidRDefault="00D354F4" w:rsidP="00FE60A9">
      <w:pPr>
        <w:rPr>
          <w:b/>
        </w:rPr>
      </w:pPr>
      <w:r>
        <w:rPr>
          <w:b/>
        </w:rPr>
        <w:tab/>
      </w:r>
      <w:r w:rsidRPr="005D339D">
        <w:t>To start your journey into second grade, you will need to re</w:t>
      </w:r>
      <w:r w:rsidR="005D339D" w:rsidRPr="005D339D">
        <w:t xml:space="preserve">ad many books in order to begin </w:t>
      </w:r>
      <w:r w:rsidRPr="005D339D">
        <w:t xml:space="preserve">your adventure. Read the books provided in your Summer Reading bag for at least 20 minutes every day. </w:t>
      </w:r>
      <w:r w:rsidR="008A02D9">
        <w:t>L</w:t>
      </w:r>
      <w:r w:rsidRPr="005D339D">
        <w:t>og</w:t>
      </w:r>
      <w:r w:rsidR="00654160">
        <w:t xml:space="preserve"> </w:t>
      </w:r>
      <w:r w:rsidR="008A02D9">
        <w:t xml:space="preserve">your reading time on the </w:t>
      </w:r>
      <w:r w:rsidR="008A02D9" w:rsidRPr="008A02D9">
        <w:rPr>
          <w:b/>
        </w:rPr>
        <w:t>Blast off with Reading Calendar</w:t>
      </w:r>
      <w:r w:rsidR="008A02D9">
        <w:rPr>
          <w:b/>
        </w:rPr>
        <w:t xml:space="preserve"> </w:t>
      </w:r>
      <w:r w:rsidR="008A02D9">
        <w:t xml:space="preserve">and log </w:t>
      </w:r>
      <w:r w:rsidR="00654160">
        <w:t xml:space="preserve">into </w:t>
      </w:r>
      <w:r w:rsidR="00654160" w:rsidRPr="00F90EF9">
        <w:rPr>
          <w:b/>
        </w:rPr>
        <w:t>iREADtoday.com</w:t>
      </w:r>
      <w:r w:rsidR="00F90EF9">
        <w:t xml:space="preserve"> and rate &amp; review the stories</w:t>
      </w:r>
      <w:r w:rsidR="00654160">
        <w:t xml:space="preserve"> you read</w:t>
      </w:r>
      <w:r w:rsidR="00F90EF9">
        <w:t xml:space="preserve"> daily</w:t>
      </w:r>
      <w:r w:rsidR="008A02D9">
        <w:t xml:space="preserve">. Bring in a completed calendar </w:t>
      </w:r>
      <w:r w:rsidR="00985BE3">
        <w:t>on the first</w:t>
      </w:r>
      <w:r w:rsidRPr="005D339D">
        <w:t xml:space="preserve"> day </w:t>
      </w:r>
      <w:r w:rsidR="00985BE3">
        <w:t xml:space="preserve">of school and </w:t>
      </w:r>
      <w:bookmarkStart w:id="0" w:name="_GoBack"/>
      <w:bookmarkEnd w:id="0"/>
      <w:r w:rsidRPr="005D339D">
        <w:t xml:space="preserve">you will earn a </w:t>
      </w:r>
      <w:r w:rsidR="005D339D">
        <w:rPr>
          <w:b/>
        </w:rPr>
        <w:t>Popsicle</w:t>
      </w:r>
      <w:r>
        <w:rPr>
          <w:b/>
        </w:rPr>
        <w:t>!</w:t>
      </w:r>
    </w:p>
    <w:p w:rsidR="00D354F4" w:rsidRDefault="00D354F4" w:rsidP="00FE60A9">
      <w:pPr>
        <w:rPr>
          <w:b/>
        </w:rPr>
      </w:pPr>
    </w:p>
    <w:p w:rsidR="005D339D" w:rsidRDefault="005D339D" w:rsidP="00FE60A9">
      <w:pPr>
        <w:rPr>
          <w:b/>
        </w:rPr>
      </w:pPr>
      <w:r>
        <w:rPr>
          <w:b/>
        </w:rPr>
        <w:t>In Space</w:t>
      </w:r>
    </w:p>
    <w:p w:rsidR="00654160" w:rsidRDefault="005D339D" w:rsidP="008A02D9">
      <w:pPr>
        <w:ind w:firstLine="720"/>
      </w:pPr>
      <w:r w:rsidRPr="005D339D">
        <w:t xml:space="preserve">While </w:t>
      </w:r>
      <w:r w:rsidRPr="00BF0079">
        <w:rPr>
          <w:b/>
        </w:rPr>
        <w:t>in space</w:t>
      </w:r>
      <w:r w:rsidRPr="005D339D">
        <w:t xml:space="preserve"> to keep your adventure going, you will need to be an exceptional writer. If you do</w:t>
      </w:r>
      <w:r w:rsidR="00D354F4" w:rsidRPr="005D339D">
        <w:t xml:space="preserve"> the fun activities and creative writing ideas in your </w:t>
      </w:r>
      <w:r w:rsidRPr="005D339D">
        <w:rPr>
          <w:b/>
        </w:rPr>
        <w:t xml:space="preserve">reading </w:t>
      </w:r>
      <w:r w:rsidR="00D354F4" w:rsidRPr="005D339D">
        <w:rPr>
          <w:b/>
        </w:rPr>
        <w:t>journal</w:t>
      </w:r>
      <w:r w:rsidRPr="005D339D">
        <w:t xml:space="preserve"> and bring it in completed, you will have </w:t>
      </w:r>
      <w:r w:rsidRPr="005D339D">
        <w:rPr>
          <w:i/>
        </w:rPr>
        <w:t>completed</w:t>
      </w:r>
      <w:r w:rsidRPr="005D339D">
        <w:t xml:space="preserve"> your reading adventure and will receive a</w:t>
      </w:r>
      <w:r>
        <w:rPr>
          <w:b/>
        </w:rPr>
        <w:t xml:space="preserve"> Secret Treat </w:t>
      </w:r>
      <w:r w:rsidRPr="005D339D">
        <w:t>from your Second Grade Adventure leader.</w:t>
      </w:r>
    </w:p>
    <w:p w:rsidR="00FE60A9" w:rsidRDefault="00FE60A9" w:rsidP="00FE60A9">
      <w:pPr>
        <w:rPr>
          <w:b/>
        </w:rPr>
      </w:pPr>
    </w:p>
    <w:p w:rsidR="00FE60A9" w:rsidRDefault="00FE60A9" w:rsidP="00FE60A9"/>
    <w:p w:rsidR="00A15358" w:rsidRDefault="001F4106">
      <w:r>
        <w:rPr>
          <w:noProof/>
        </w:rPr>
        <w:drawing>
          <wp:inline distT="0" distB="0" distL="0" distR="0" wp14:anchorId="1991EA12" wp14:editId="1D4725AD">
            <wp:extent cx="1552575" cy="1905000"/>
            <wp:effectExtent l="114300" t="38100" r="123825" b="381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8748">
                      <a:off x="0" y="0"/>
                      <a:ext cx="1552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9"/>
    <w:rsid w:val="001F4106"/>
    <w:rsid w:val="005D339D"/>
    <w:rsid w:val="00654160"/>
    <w:rsid w:val="008A02D9"/>
    <w:rsid w:val="00985BE3"/>
    <w:rsid w:val="00A15358"/>
    <w:rsid w:val="00BF0079"/>
    <w:rsid w:val="00CE3C27"/>
    <w:rsid w:val="00D354F4"/>
    <w:rsid w:val="00EC5E6E"/>
    <w:rsid w:val="00F90EF9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CFA2"/>
  <w15:chartTrackingRefBased/>
  <w15:docId w15:val="{A4A40426-2FB0-46D3-9AB8-AFA02A60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2018-05-08T18:02:00Z</cp:lastPrinted>
  <dcterms:created xsi:type="dcterms:W3CDTF">2018-05-08T18:04:00Z</dcterms:created>
  <dcterms:modified xsi:type="dcterms:W3CDTF">2018-05-08T18:04:00Z</dcterms:modified>
</cp:coreProperties>
</file>